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Векторный потенциал.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Магнитное поле и электрические токи связаны нашими основными уравнениями:</w:t>
      </w:r>
    </w:p>
    <w:p w:rsidR="00B458EB" w:rsidRDefault="00B458EB" w:rsidP="00B458EB">
      <w:pPr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∇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∙</m:t>
        </m:r>
        <m:acc>
          <m:accPr>
            <m:chr m:val="⃗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=0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(1)</w:t>
      </w:r>
    </w:p>
    <w:p w:rsidR="00B458EB" w:rsidRPr="00B458EB" w:rsidRDefault="00B458EB" w:rsidP="00B458EB">
      <w:pPr>
        <w:jc w:val="center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∇</m:t>
        </m:r>
        <m:r>
          <w:rPr>
            <w:rFonts w:ascii="Cambria Math" w:hAnsi="Cambria Math" w:cs="Times New Roman"/>
            <w:sz w:val="28"/>
            <w:szCs w:val="28"/>
          </w:rPr>
          <m:t>×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</m:acc>
        <m:r>
          <w:rPr>
            <w:rFonts w:ascii="Cambria Math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∙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j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(2)</w:t>
      </w: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На этот раз нам нужно решить эти уравнения математически самым общим образом, а не ссылаться на какую-нибудь особую симметрию или на интуицию. В электростатике мы нашли прямой способ вычисления поля, когда известны положения всех электрических зарядов: скалярный потенциал φ дается просто интеграл</w:t>
      </w:r>
      <w:r>
        <w:rPr>
          <w:rFonts w:ascii="Times New Roman" w:hAnsi="Times New Roman" w:cs="Times New Roman"/>
          <w:sz w:val="28"/>
          <w:szCs w:val="28"/>
        </w:rPr>
        <w:t>ом по зарядам</w:t>
      </w:r>
      <w:r w:rsidRPr="00B458E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ссылка на лекцию)</w:t>
      </w:r>
      <w:bookmarkStart w:id="0" w:name="_GoBack"/>
      <w:bookmarkEnd w:id="0"/>
      <w:r w:rsidRPr="00B458EB">
        <w:rPr>
          <w:rFonts w:ascii="Times New Roman" w:hAnsi="Times New Roman" w:cs="Times New Roman"/>
          <w:sz w:val="28"/>
          <w:szCs w:val="28"/>
        </w:rPr>
        <w:t>. Если затем нужно знать электрическое поле, то его получают дифференцированием φ. Мы покажем сейчас, что для нахождения поля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существует аналогичная процедура, если известна плотность тока j всех движущихся зарядов.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В электростатике, как мы видели (из-за того, что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rot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от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везде равен нулю), всегда можно представить Е в виде градиента от скалярного поля φ. А вот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rot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от В не везде равен нулю, поэтому представить его в виде градиента, вообще говоря, невозможно. Однако дивергенция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везде равна нулю, а это значит, что мы можем представить В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виде ротора от другого векторного поля. Ибо, как мы видели в гл. 2, § 8, дивергенция ротора всегда равна нулю. Следовательно, мы всегда можем выразить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через поле, которое мы обозначим А: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Или, расписывая компоненты: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Запись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vхА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гарантирует выполнение (14.1), потому что обязательно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Поле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называется векторным потенциалом.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Вспомним, что скалярный потенциал φ оказывается не полностью определенным. Если мы нашли для некоторой задачи потенциал φ, то всегда можно найти столь же хороший другой потенциал φ′, добавив 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постоянную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: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Новый потенциал φ′ дает те же электрические поля, потому что градиент </w:t>
      </w:r>
      <w:proofErr w:type="spellStart"/>
      <w:proofErr w:type="gramStart"/>
      <w:r w:rsidRPr="00B458EB"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есть нуль; φ′ и φ отвечают одной и той же картине.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Точно так же у нас может быть несколько векторных потенциалов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, приводящих к одним и тем же магнитным полям. Опять-таки, поскольку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получается из А дифференцированием, то прибавление к А константы не меняет физики дела. Но для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свобода больше. Мы можем добавить к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любое поле, которое есть градиент от некоторого скалярного поля, не меняя при этом физики. Это можно показать следующим образом. Пусть у нас есть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, которое в какой-то реальной задаче дает правильное поле В. Спрашивается, при каких условиях другой векторный потенциал А′, будучи </w:t>
      </w:r>
      <w:r w:rsidRPr="00B458EB">
        <w:rPr>
          <w:rFonts w:ascii="Times New Roman" w:hAnsi="Times New Roman" w:cs="Times New Roman"/>
          <w:sz w:val="28"/>
          <w:szCs w:val="28"/>
        </w:rPr>
        <w:lastRenderedPageBreak/>
        <w:t>подставлен в (14.3), дает то же самое поле В. Значит, А и А′ имеют одинаковый ротор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Но если ротор вектора есть нуль, то вектор должен быть градиентом некоторого скалярного поля, скажем ψ, так что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′—A=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vψ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>. Это означает, что если А есть векторный потенциал, отвечающий данной задаче, то при любом ψ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также будет векторным потенциалом, в одинаковой степени удовлетворяющим данной задаче и приводящим к тому же полю В.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Обычно бывает удобно уменьшить «свободу» А, накладывая на него произвольно некоторое другое условие (почти таким же образом мы считали удобным — довольно часто — выбирать потенциал φ равным нулю на больших расстояниях). Мы можем, например, ограничить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, наложив на него такое условие, чтобы дивергенция А чему-нибудь равнялась. Мы всегда можем это сделать, не задевая В. Так получается потому, что, хотя А′ и А имеют одинаковый ротор и дают одно и то же 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вовсе не обязаны иметь одинаковую дивергенцию. В самом деле,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v·A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` =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v·A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+ v2ψ, и, подбирая соответствующее ψ, можно придать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v·A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>′ любое значение.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Чему следует приравнять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·А</w:t>
      </w:r>
      <w:proofErr w:type="spellEnd"/>
      <w:proofErr w:type="gramEnd"/>
      <w:r w:rsidRPr="00B458EB">
        <w:rPr>
          <w:rFonts w:ascii="Times New Roman" w:hAnsi="Times New Roman" w:cs="Times New Roman"/>
          <w:sz w:val="28"/>
          <w:szCs w:val="28"/>
        </w:rPr>
        <w:t>? Выбор должен обеспечить наибольшее математическое удобство и зависит от нашей задачи. Для магнитостатики мы сделаем простой выбор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lastRenderedPageBreak/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(Потом, когда мы перейдем к электродинамике, мы изменим наш выбор.) Итак, наше полное определение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 данный момент есть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vхА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= В и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v·А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= 0.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Чтобы привыкнуть к векторному потенциалу, посмотрим сначала, чему он равен для однородного магнитного поля В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. Выбирая ось z в направлении В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, мы должны иметь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Рассматривая эти уравнения, мы видим, что одно из возможных решений есть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Или с тем же успехом можно взять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Еще одно решение есть комбинация первых двух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Ясно, что для каждого поля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векторный потенциал А не единственный; существует много возможностей.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Третье решение [уравнение (14.8)] обладает рядом интересных свойств. Поскольку х-компонента пропорциональна –у, а y-компонента пропорциональна +х, то вектор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должен быть перпендикулярен вектору, проведенному от оси z, который мы обозначим r′ (штрих означает, что это не вектор расстояния от начала). Кроме того, величина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пропорциональна √x2+ y2 и, следовательно, пропорциональна r`. Поэтому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(для однородного поля) может быть записано просто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Маленькое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изображениеВекторный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потенциал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равен по величине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Вr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>′/2 и вращается вокруг оси z, как показано на фиг. 14.1. Если, например, поле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есть поле внутри соленоида вдоль его оси, то векторный потенциал циркулирует точно таким же образом, как и токи в соленоиде.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Векторный потенциал однородного поля может быть получен и другим способом. Циркуляция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вдоль любой замкнутой петли Г может быть выражена через поверхностный интеграл от </w:t>
      </w:r>
      <w:proofErr w:type="spellStart"/>
      <w:r w:rsidRPr="00B458EB">
        <w:rPr>
          <w:rFonts w:ascii="Times New Roman" w:hAnsi="Times New Roman" w:cs="Times New Roman"/>
          <w:sz w:val="28"/>
          <w:szCs w:val="28"/>
        </w:rPr>
        <w:t>vХА</w:t>
      </w:r>
      <w:proofErr w:type="spellEnd"/>
      <w:r w:rsidRPr="00B458EB">
        <w:rPr>
          <w:rFonts w:ascii="Times New Roman" w:hAnsi="Times New Roman" w:cs="Times New Roman"/>
          <w:sz w:val="28"/>
          <w:szCs w:val="28"/>
        </w:rPr>
        <w:t xml:space="preserve"> с помощью теоремы Стокса [уравнение (3.38), стр. 63]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Но интеграл  справа равен потоку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сквозь петлю,  поэтому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Итак, циркуляция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вдоль всякой петли равна потоку В сквозь петлю. Если мы возьмем круглую петлю радиуса r′ в плоскости, перпендикулярной однородному полю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>, то поток будет в  точности  равен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Если выбрать начало отсчета в центре петли, так что</w:t>
      </w:r>
      <w:proofErr w:type="gramStart"/>
      <w:r w:rsidRPr="00B458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B458EB">
        <w:rPr>
          <w:rFonts w:ascii="Times New Roman" w:hAnsi="Times New Roman" w:cs="Times New Roman"/>
          <w:sz w:val="28"/>
          <w:szCs w:val="28"/>
        </w:rPr>
        <w:t xml:space="preserve"> можно считать направленным по касательной и функцией только  от  r′,  то циркуляция будет  равна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Как и раньше,  получаем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>Маленькое изображение</w:t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  <w:r w:rsidRPr="00B458EB">
        <w:rPr>
          <w:rFonts w:ascii="Times New Roman" w:hAnsi="Times New Roman" w:cs="Times New Roman"/>
          <w:sz w:val="28"/>
          <w:szCs w:val="28"/>
        </w:rPr>
        <w:t xml:space="preserve"> В только что разобранном примере мы вычисляем векторный потенциал из магнитного поля, обычно поступают наоборот. В сложных задачах всегда проще найти векторный потенциал, а затем уже из него найти магнитное поле. Сейчас мы покажем, как это можно сделать.</w:t>
      </w:r>
      <w:r w:rsidRPr="00B458EB">
        <w:rPr>
          <w:rFonts w:ascii="Times New Roman" w:hAnsi="Times New Roman" w:cs="Times New Roman"/>
          <w:sz w:val="28"/>
          <w:szCs w:val="28"/>
        </w:rPr>
        <w:cr/>
      </w:r>
    </w:p>
    <w:p w:rsidR="00B458EB" w:rsidRPr="00B458EB" w:rsidRDefault="00B458EB" w:rsidP="00B458EB">
      <w:pPr>
        <w:rPr>
          <w:rFonts w:ascii="Times New Roman" w:hAnsi="Times New Roman" w:cs="Times New Roman"/>
          <w:sz w:val="28"/>
          <w:szCs w:val="28"/>
        </w:rPr>
      </w:pPr>
    </w:p>
    <w:p w:rsidR="001918C6" w:rsidRPr="00B458EB" w:rsidRDefault="00B458EB">
      <w:pPr>
        <w:rPr>
          <w:rFonts w:ascii="Times New Roman" w:hAnsi="Times New Roman" w:cs="Times New Roman"/>
          <w:sz w:val="28"/>
          <w:szCs w:val="28"/>
        </w:rPr>
      </w:pPr>
    </w:p>
    <w:sectPr w:rsidR="001918C6" w:rsidRPr="00B45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765"/>
    <w:rsid w:val="007C6A95"/>
    <w:rsid w:val="008B2121"/>
    <w:rsid w:val="00B458EB"/>
    <w:rsid w:val="00DE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58E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45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58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58E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45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58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900</Words>
  <Characters>5131</Characters>
  <Application>Microsoft Office Word</Application>
  <DocSecurity>0</DocSecurity>
  <Lines>42</Lines>
  <Paragraphs>12</Paragraphs>
  <ScaleCrop>false</ScaleCrop>
  <Company>Hewlett-Packard</Company>
  <LinksUpToDate>false</LinksUpToDate>
  <CharactersWithSpaces>6019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2016-11-07T10:32:00Z</dcterms:created>
  <dcterms:modified xsi:type="dcterms:W3CDTF">2016-11-07T10:39:00Z</dcterms:modified>
</cp:coreProperties>
</file>